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24" w:rsidRDefault="00221324" w:rsidP="00263F6A">
      <w:pPr>
        <w:jc w:val="both"/>
      </w:pPr>
      <w:bookmarkStart w:id="0" w:name="_GoBack"/>
      <w:bookmarkEnd w:id="0"/>
      <w:r>
        <w:t>От 01.</w:t>
      </w:r>
      <w:proofErr w:type="spellStart"/>
      <w:r>
        <w:t>01</w:t>
      </w:r>
      <w:proofErr w:type="spellEnd"/>
      <w:r>
        <w:t>.20</w:t>
      </w:r>
      <w:r w:rsidR="00027113">
        <w:t>26 г. държавните такси, които щ</w:t>
      </w:r>
      <w:r>
        <w:t xml:space="preserve">е се събират от Върховен административен съд се преобразуват </w:t>
      </w:r>
      <w:r w:rsidR="00FC1FF1">
        <w:t xml:space="preserve">от лева в евро, </w:t>
      </w:r>
      <w:r>
        <w:t xml:space="preserve">както следва </w:t>
      </w:r>
      <w:r w:rsidR="00027113">
        <w:t>съгласно следната таблица</w:t>
      </w:r>
      <w:r>
        <w:t xml:space="preserve"> :</w:t>
      </w:r>
    </w:p>
    <w:tbl>
      <w:tblPr>
        <w:tblStyle w:val="a3"/>
        <w:tblW w:w="10065" w:type="dxa"/>
        <w:tblInd w:w="-176" w:type="dxa"/>
        <w:tblLook w:val="04A0" w:firstRow="1" w:lastRow="0" w:firstColumn="1" w:lastColumn="0" w:noHBand="0" w:noVBand="1"/>
      </w:tblPr>
      <w:tblGrid>
        <w:gridCol w:w="5246"/>
        <w:gridCol w:w="2693"/>
        <w:gridCol w:w="2126"/>
      </w:tblGrid>
      <w:tr w:rsidR="00316E11" w:rsidRPr="008111C5" w:rsidTr="00263F6A">
        <w:trPr>
          <w:trHeight w:val="926"/>
        </w:trPr>
        <w:tc>
          <w:tcPr>
            <w:tcW w:w="5246" w:type="dxa"/>
            <w:shd w:val="clear" w:color="auto" w:fill="D9D9D9" w:themeFill="background1" w:themeFillShade="D9"/>
            <w:vAlign w:val="center"/>
          </w:tcPr>
          <w:p w:rsidR="00316E11" w:rsidRPr="008111C5" w:rsidRDefault="00BE3A37" w:rsidP="00CE7180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  <w:r w:rsidR="00316E11" w:rsidRPr="008111C5">
              <w:rPr>
                <w:b/>
              </w:rPr>
              <w:t>такса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16E11" w:rsidRPr="008111C5" w:rsidRDefault="00316E11" w:rsidP="0029226F">
            <w:pPr>
              <w:jc w:val="center"/>
              <w:rPr>
                <w:b/>
              </w:rPr>
            </w:pPr>
            <w:r w:rsidRPr="008111C5">
              <w:rPr>
                <w:b/>
              </w:rPr>
              <w:t>Такса в лева до 31.12.2025 г.</w:t>
            </w:r>
            <w:r w:rsidR="00F434D5">
              <w:rPr>
                <w:b/>
              </w:rPr>
              <w:t xml:space="preserve"> </w:t>
            </w:r>
            <w:r w:rsidR="00F434D5" w:rsidRPr="00CE7180">
              <w:rPr>
                <w:b/>
                <w:sz w:val="24"/>
                <w:u w:val="single"/>
              </w:rPr>
              <w:t>било: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16E11" w:rsidRPr="008111C5" w:rsidRDefault="00316E11" w:rsidP="0029226F">
            <w:pPr>
              <w:jc w:val="center"/>
              <w:rPr>
                <w:b/>
              </w:rPr>
            </w:pPr>
            <w:r w:rsidRPr="008111C5">
              <w:rPr>
                <w:b/>
              </w:rPr>
              <w:t>Такса в евро след 01.</w:t>
            </w:r>
            <w:proofErr w:type="spellStart"/>
            <w:r w:rsidRPr="008111C5">
              <w:rPr>
                <w:b/>
              </w:rPr>
              <w:t>01</w:t>
            </w:r>
            <w:proofErr w:type="spellEnd"/>
            <w:r w:rsidRPr="008111C5">
              <w:rPr>
                <w:b/>
              </w:rPr>
              <w:t>.2026 г.</w:t>
            </w:r>
            <w:r w:rsidR="00F434D5">
              <w:rPr>
                <w:b/>
              </w:rPr>
              <w:t xml:space="preserve"> </w:t>
            </w:r>
            <w:r w:rsidR="00F434D5" w:rsidRPr="00CE7180">
              <w:rPr>
                <w:b/>
                <w:sz w:val="24"/>
                <w:u w:val="single"/>
              </w:rPr>
              <w:t>става:</w:t>
            </w:r>
          </w:p>
        </w:tc>
      </w:tr>
      <w:tr w:rsidR="00221324" w:rsidTr="00CE7180">
        <w:tc>
          <w:tcPr>
            <w:tcW w:w="5246" w:type="dxa"/>
          </w:tcPr>
          <w:p w:rsidR="00221324" w:rsidRDefault="00A24C63" w:rsidP="00890C9C">
            <w:r>
              <w:t xml:space="preserve">В производство по </w:t>
            </w:r>
            <w:r w:rsidRPr="00510867">
              <w:rPr>
                <w:b/>
              </w:rPr>
              <w:t>частна жалба</w:t>
            </w:r>
            <w:r>
              <w:t xml:space="preserve"> и в производство по отмяна на влезли в сила съдебни актове – </w:t>
            </w:r>
            <w:r w:rsidRPr="00CC0B1E">
              <w:t>за граждани</w:t>
            </w:r>
            <w:r w:rsidR="00CE1CA6" w:rsidRPr="00CC0B1E">
              <w:t>, държавни и общински органи</w:t>
            </w:r>
          </w:p>
        </w:tc>
        <w:tc>
          <w:tcPr>
            <w:tcW w:w="2693" w:type="dxa"/>
            <w:vAlign w:val="center"/>
          </w:tcPr>
          <w:p w:rsidR="00221324" w:rsidRDefault="00316E11" w:rsidP="0029226F">
            <w:pPr>
              <w:jc w:val="center"/>
            </w:pPr>
            <w:r>
              <w:t>30</w:t>
            </w:r>
            <w:r w:rsidR="004F767C">
              <w:t xml:space="preserve"> лв.</w:t>
            </w:r>
          </w:p>
        </w:tc>
        <w:tc>
          <w:tcPr>
            <w:tcW w:w="2126" w:type="dxa"/>
            <w:vAlign w:val="center"/>
          </w:tcPr>
          <w:p w:rsidR="00221324" w:rsidRDefault="008111C5" w:rsidP="0029226F">
            <w:pPr>
              <w:jc w:val="center"/>
            </w:pPr>
            <w:r>
              <w:t>15,34</w:t>
            </w:r>
            <w:r w:rsidR="004F767C">
              <w:t xml:space="preserve"> </w:t>
            </w:r>
            <w:r w:rsidR="00942CE0" w:rsidRPr="00942CE0">
              <w:t>евро</w:t>
            </w:r>
          </w:p>
        </w:tc>
      </w:tr>
      <w:tr w:rsidR="00757E8A" w:rsidTr="00CE7180">
        <w:tc>
          <w:tcPr>
            <w:tcW w:w="5246" w:type="dxa"/>
          </w:tcPr>
          <w:p w:rsidR="00757E8A" w:rsidRDefault="00757E8A" w:rsidP="00757E8A">
            <w:r w:rsidRPr="00757E8A">
              <w:t xml:space="preserve">В производство по </w:t>
            </w:r>
            <w:r w:rsidRPr="00510867">
              <w:rPr>
                <w:b/>
              </w:rPr>
              <w:t>частна жалба</w:t>
            </w:r>
            <w:r w:rsidRPr="00757E8A">
              <w:t xml:space="preserve"> и в производство по отмяна на влезли в сила съдебни актове –</w:t>
            </w:r>
            <w:r w:rsidRPr="00757E8A">
              <w:rPr>
                <w:b/>
              </w:rPr>
              <w:t xml:space="preserve"> </w:t>
            </w:r>
            <w:r w:rsidRPr="00CC0B1E">
              <w:t>за организации</w:t>
            </w:r>
          </w:p>
        </w:tc>
        <w:tc>
          <w:tcPr>
            <w:tcW w:w="2693" w:type="dxa"/>
            <w:vAlign w:val="center"/>
          </w:tcPr>
          <w:p w:rsidR="00757E8A" w:rsidRDefault="00757E8A" w:rsidP="003362C8">
            <w:pPr>
              <w:jc w:val="center"/>
            </w:pPr>
            <w:r>
              <w:t>150 лв.</w:t>
            </w:r>
          </w:p>
        </w:tc>
        <w:tc>
          <w:tcPr>
            <w:tcW w:w="2126" w:type="dxa"/>
            <w:vAlign w:val="center"/>
          </w:tcPr>
          <w:p w:rsidR="00757E8A" w:rsidRDefault="00757E8A" w:rsidP="003362C8">
            <w:pPr>
              <w:jc w:val="center"/>
            </w:pPr>
            <w:r>
              <w:t xml:space="preserve">76,69 </w:t>
            </w:r>
            <w:r w:rsidR="00942CE0">
              <w:t>евро</w:t>
            </w:r>
          </w:p>
        </w:tc>
      </w:tr>
      <w:tr w:rsidR="00221324" w:rsidTr="00CE7180">
        <w:tc>
          <w:tcPr>
            <w:tcW w:w="5246" w:type="dxa"/>
          </w:tcPr>
          <w:p w:rsidR="00221324" w:rsidRDefault="00510867" w:rsidP="004341DC">
            <w:r>
              <w:t>При</w:t>
            </w:r>
            <w:r w:rsidR="00CF2D4C">
              <w:t xml:space="preserve"> касационно обжалване по дела </w:t>
            </w:r>
            <w:r>
              <w:t>–</w:t>
            </w:r>
            <w:r w:rsidR="00CF2D4C">
              <w:t xml:space="preserve"> </w:t>
            </w:r>
            <w:r>
              <w:t xml:space="preserve">за </w:t>
            </w:r>
            <w:r w:rsidR="00F434D5">
              <w:t>граждани,</w:t>
            </w:r>
            <w:r w:rsidR="00D852FD">
              <w:t>едноличните търговци</w:t>
            </w:r>
            <w:r w:rsidR="00F434D5">
              <w:t>,</w:t>
            </w:r>
            <w:r w:rsidR="00027113">
              <w:t xml:space="preserve"> </w:t>
            </w:r>
            <w:r w:rsidR="00D852FD">
              <w:t xml:space="preserve">държавни и </w:t>
            </w:r>
            <w:r w:rsidR="00FB6814">
              <w:t>общински органи</w:t>
            </w:r>
            <w:r w:rsidR="00F434D5">
              <w:t xml:space="preserve"> и</w:t>
            </w:r>
            <w:r w:rsidR="00D852FD">
              <w:t xml:space="preserve"> за други лица, осъществяващи публични функции</w:t>
            </w:r>
            <w:r w:rsidR="009252F4">
              <w:t xml:space="preserve">, </w:t>
            </w:r>
            <w:r w:rsidR="009252F4" w:rsidRPr="004A2554">
              <w:t>и организации, предоставящи обществени услуги</w:t>
            </w:r>
          </w:p>
        </w:tc>
        <w:tc>
          <w:tcPr>
            <w:tcW w:w="2693" w:type="dxa"/>
            <w:vAlign w:val="center"/>
          </w:tcPr>
          <w:p w:rsidR="00221324" w:rsidRDefault="00316E11" w:rsidP="0029226F">
            <w:pPr>
              <w:jc w:val="center"/>
            </w:pPr>
            <w:r>
              <w:t>70</w:t>
            </w:r>
            <w:r w:rsidR="004F767C">
              <w:t xml:space="preserve"> лв.</w:t>
            </w:r>
          </w:p>
        </w:tc>
        <w:tc>
          <w:tcPr>
            <w:tcW w:w="2126" w:type="dxa"/>
            <w:vAlign w:val="center"/>
          </w:tcPr>
          <w:p w:rsidR="00221324" w:rsidRDefault="008111C5" w:rsidP="0029226F">
            <w:pPr>
              <w:jc w:val="center"/>
            </w:pPr>
            <w:r>
              <w:t>35,79</w:t>
            </w:r>
            <w:r w:rsidR="004F767C">
              <w:t xml:space="preserve"> </w:t>
            </w:r>
            <w:r w:rsidR="00942CE0">
              <w:t>евро</w:t>
            </w:r>
          </w:p>
        </w:tc>
      </w:tr>
      <w:tr w:rsidR="00DD47DA" w:rsidTr="00CE7180">
        <w:tc>
          <w:tcPr>
            <w:tcW w:w="5246" w:type="dxa"/>
          </w:tcPr>
          <w:p w:rsidR="00DD47DA" w:rsidRDefault="004341DC" w:rsidP="004341DC">
            <w:r w:rsidRPr="004341DC">
              <w:t xml:space="preserve">При касационно обжалване по дела – </w:t>
            </w:r>
            <w:r>
              <w:t>за организации</w:t>
            </w:r>
          </w:p>
        </w:tc>
        <w:tc>
          <w:tcPr>
            <w:tcW w:w="2693" w:type="dxa"/>
            <w:vAlign w:val="center"/>
          </w:tcPr>
          <w:p w:rsidR="00DD47DA" w:rsidRDefault="004341DC" w:rsidP="0029226F">
            <w:pPr>
              <w:jc w:val="center"/>
            </w:pPr>
            <w:r>
              <w:t>370 лв.</w:t>
            </w:r>
          </w:p>
        </w:tc>
        <w:tc>
          <w:tcPr>
            <w:tcW w:w="2126" w:type="dxa"/>
            <w:vAlign w:val="center"/>
          </w:tcPr>
          <w:p w:rsidR="00DD47DA" w:rsidRDefault="004341DC" w:rsidP="0029226F">
            <w:pPr>
              <w:jc w:val="center"/>
            </w:pPr>
            <w:r>
              <w:t>189,18 евро</w:t>
            </w:r>
          </w:p>
        </w:tc>
      </w:tr>
      <w:tr w:rsidR="005B41E0" w:rsidTr="00CE7180">
        <w:tc>
          <w:tcPr>
            <w:tcW w:w="5246" w:type="dxa"/>
          </w:tcPr>
          <w:p w:rsidR="005B41E0" w:rsidRDefault="005B41E0" w:rsidP="005B41E0">
            <w:r w:rsidRPr="005B41E0">
              <w:t xml:space="preserve">Касационна такса за обжалване по дела за пенсионно, здравно и социално осигуряване и подпомагане за </w:t>
            </w:r>
            <w:r>
              <w:t>граждани и еднолични търговци</w:t>
            </w:r>
          </w:p>
        </w:tc>
        <w:tc>
          <w:tcPr>
            <w:tcW w:w="2693" w:type="dxa"/>
            <w:vAlign w:val="center"/>
          </w:tcPr>
          <w:p w:rsidR="005B41E0" w:rsidRDefault="005B41E0" w:rsidP="003362C8">
            <w:pPr>
              <w:jc w:val="center"/>
            </w:pPr>
            <w:r>
              <w:t>30 лв.</w:t>
            </w:r>
          </w:p>
        </w:tc>
        <w:tc>
          <w:tcPr>
            <w:tcW w:w="2126" w:type="dxa"/>
            <w:vAlign w:val="center"/>
          </w:tcPr>
          <w:p w:rsidR="005B41E0" w:rsidRDefault="005B41E0" w:rsidP="003362C8">
            <w:pPr>
              <w:jc w:val="center"/>
            </w:pPr>
            <w:r>
              <w:t xml:space="preserve">15,34 </w:t>
            </w:r>
            <w:r w:rsidRPr="00942CE0">
              <w:t>евро</w:t>
            </w:r>
          </w:p>
        </w:tc>
      </w:tr>
      <w:tr w:rsidR="00221324" w:rsidTr="00CE7180">
        <w:tc>
          <w:tcPr>
            <w:tcW w:w="5246" w:type="dxa"/>
          </w:tcPr>
          <w:p w:rsidR="00221324" w:rsidRDefault="00EE2513" w:rsidP="00027113">
            <w:r>
              <w:t xml:space="preserve">Касационна такса за </w:t>
            </w:r>
            <w:r w:rsidR="003A0CCF" w:rsidRPr="003A0CCF">
              <w:t xml:space="preserve">обжалване по дела за пенсионно, здравно и социално осигуряване и подпомагане </w:t>
            </w:r>
            <w:r w:rsidR="00890C9C">
              <w:t xml:space="preserve">за </w:t>
            </w:r>
            <w:r w:rsidRPr="00EE2513">
              <w:t>организациите, държавните и общинските органи и за други лица, осъществяващи публични функции, и организации, предоставящи обществени услуги</w:t>
            </w:r>
          </w:p>
        </w:tc>
        <w:tc>
          <w:tcPr>
            <w:tcW w:w="2693" w:type="dxa"/>
            <w:vAlign w:val="center"/>
          </w:tcPr>
          <w:p w:rsidR="00221324" w:rsidRDefault="00316E11" w:rsidP="0029226F">
            <w:pPr>
              <w:jc w:val="center"/>
            </w:pPr>
            <w:r>
              <w:t>200</w:t>
            </w:r>
            <w:r w:rsidR="004F767C">
              <w:t xml:space="preserve"> лв.</w:t>
            </w:r>
          </w:p>
        </w:tc>
        <w:tc>
          <w:tcPr>
            <w:tcW w:w="2126" w:type="dxa"/>
            <w:vAlign w:val="center"/>
          </w:tcPr>
          <w:p w:rsidR="00221324" w:rsidRDefault="008111C5" w:rsidP="004F767C">
            <w:pPr>
              <w:jc w:val="center"/>
            </w:pPr>
            <w:r>
              <w:t>102,26</w:t>
            </w:r>
            <w:r w:rsidR="004F767C">
              <w:t xml:space="preserve"> </w:t>
            </w:r>
            <w:r w:rsidR="00942CE0">
              <w:t>евро</w:t>
            </w:r>
          </w:p>
        </w:tc>
      </w:tr>
      <w:tr w:rsidR="00B11D4B" w:rsidTr="00CE7180">
        <w:tc>
          <w:tcPr>
            <w:tcW w:w="5246" w:type="dxa"/>
          </w:tcPr>
          <w:p w:rsidR="006C01D5" w:rsidRDefault="006C01D5" w:rsidP="00027113">
            <w:r>
              <w:t>За издаване на:</w:t>
            </w:r>
          </w:p>
          <w:p w:rsidR="00B11D4B" w:rsidRDefault="002B5687" w:rsidP="006C01D5">
            <w:pPr>
              <w:pStyle w:val="a6"/>
              <w:numPr>
                <w:ilvl w:val="0"/>
                <w:numId w:val="3"/>
              </w:numPr>
            </w:pPr>
            <w:r>
              <w:t>изпълнителен лист,</w:t>
            </w:r>
            <w:r w:rsidR="00B11D4B">
              <w:t xml:space="preserve"> съдебно удостоверение</w:t>
            </w:r>
          </w:p>
        </w:tc>
        <w:tc>
          <w:tcPr>
            <w:tcW w:w="2693" w:type="dxa"/>
            <w:vAlign w:val="center"/>
          </w:tcPr>
          <w:p w:rsidR="00B11D4B" w:rsidRDefault="00B11D4B" w:rsidP="0029226F">
            <w:pPr>
              <w:jc w:val="center"/>
            </w:pPr>
            <w:r>
              <w:t>5 лв.</w:t>
            </w:r>
          </w:p>
        </w:tc>
        <w:tc>
          <w:tcPr>
            <w:tcW w:w="2126" w:type="dxa"/>
            <w:vAlign w:val="center"/>
          </w:tcPr>
          <w:p w:rsidR="00B11D4B" w:rsidRDefault="00E145D7" w:rsidP="004F767C">
            <w:pPr>
              <w:jc w:val="center"/>
            </w:pPr>
            <w:r>
              <w:t>2,56 евро</w:t>
            </w:r>
          </w:p>
        </w:tc>
      </w:tr>
      <w:tr w:rsidR="00B11D4B" w:rsidTr="00CE7180">
        <w:tc>
          <w:tcPr>
            <w:tcW w:w="5246" w:type="dxa"/>
          </w:tcPr>
          <w:p w:rsidR="00B11D4B" w:rsidRDefault="00E145D7" w:rsidP="00027113">
            <w:r>
              <w:t xml:space="preserve">За заверен препис от решение/определение – </w:t>
            </w:r>
          </w:p>
          <w:p w:rsidR="00E145D7" w:rsidRDefault="00E145D7" w:rsidP="00E145D7">
            <w:pPr>
              <w:pStyle w:val="a6"/>
              <w:numPr>
                <w:ilvl w:val="0"/>
                <w:numId w:val="2"/>
              </w:numPr>
            </w:pPr>
            <w:r>
              <w:t>За първа страница</w:t>
            </w:r>
          </w:p>
          <w:p w:rsidR="00E51604" w:rsidRDefault="00E51604" w:rsidP="00E145D7">
            <w:pPr>
              <w:pStyle w:val="a6"/>
              <w:numPr>
                <w:ilvl w:val="0"/>
                <w:numId w:val="2"/>
              </w:numPr>
            </w:pPr>
            <w:r>
              <w:t>За всяка следваща страница (заверен препис)</w:t>
            </w:r>
          </w:p>
        </w:tc>
        <w:tc>
          <w:tcPr>
            <w:tcW w:w="2693" w:type="dxa"/>
            <w:vAlign w:val="center"/>
          </w:tcPr>
          <w:p w:rsidR="00B11D4B" w:rsidRDefault="00E145D7" w:rsidP="0029226F">
            <w:pPr>
              <w:jc w:val="center"/>
            </w:pPr>
            <w:r>
              <w:t>2 лв.</w:t>
            </w:r>
          </w:p>
          <w:p w:rsidR="00E51604" w:rsidRDefault="00E51604" w:rsidP="0029226F">
            <w:pPr>
              <w:jc w:val="center"/>
            </w:pPr>
            <w:r>
              <w:t>1 лв.</w:t>
            </w:r>
          </w:p>
        </w:tc>
        <w:tc>
          <w:tcPr>
            <w:tcW w:w="2126" w:type="dxa"/>
            <w:vAlign w:val="center"/>
          </w:tcPr>
          <w:p w:rsidR="00B11D4B" w:rsidRDefault="00E51604" w:rsidP="007B47B4">
            <w:r>
              <w:t>1,02 евро</w:t>
            </w:r>
          </w:p>
          <w:p w:rsidR="00E51604" w:rsidRDefault="008C36D9" w:rsidP="007B47B4">
            <w:r>
              <w:t>0,51 евроцента</w:t>
            </w:r>
          </w:p>
        </w:tc>
      </w:tr>
      <w:tr w:rsidR="00B11D4B" w:rsidTr="00CE7180">
        <w:tc>
          <w:tcPr>
            <w:tcW w:w="5246" w:type="dxa"/>
          </w:tcPr>
          <w:p w:rsidR="0030187D" w:rsidRDefault="006C01D5" w:rsidP="00027113">
            <w:r>
              <w:t>За фотокопие от документи</w:t>
            </w:r>
            <w:r w:rsidR="0030187D">
              <w:t>:</w:t>
            </w:r>
          </w:p>
          <w:p w:rsidR="0030187D" w:rsidRDefault="0030187D" w:rsidP="0030187D">
            <w:pPr>
              <w:pStyle w:val="a6"/>
              <w:numPr>
                <w:ilvl w:val="0"/>
                <w:numId w:val="2"/>
              </w:numPr>
            </w:pPr>
            <w:r>
              <w:t xml:space="preserve">за всяка страница </w:t>
            </w:r>
            <w:r w:rsidRPr="00263F6A">
              <w:rPr>
                <w:b/>
              </w:rPr>
              <w:t>до</w:t>
            </w:r>
            <w:r>
              <w:t xml:space="preserve"> 50 бр.</w:t>
            </w:r>
          </w:p>
          <w:p w:rsidR="006C01D5" w:rsidRDefault="0030187D" w:rsidP="0030187D">
            <w:pPr>
              <w:pStyle w:val="a6"/>
              <w:numPr>
                <w:ilvl w:val="0"/>
                <w:numId w:val="2"/>
              </w:numPr>
            </w:pPr>
            <w:r>
              <w:t xml:space="preserve">за всяка страница </w:t>
            </w:r>
            <w:r w:rsidRPr="0030187D">
              <w:rPr>
                <w:b/>
              </w:rPr>
              <w:t>над</w:t>
            </w:r>
            <w:r>
              <w:t xml:space="preserve">  50 бр.</w:t>
            </w:r>
          </w:p>
        </w:tc>
        <w:tc>
          <w:tcPr>
            <w:tcW w:w="2693" w:type="dxa"/>
            <w:vAlign w:val="center"/>
          </w:tcPr>
          <w:p w:rsidR="00B11D4B" w:rsidRDefault="002B5687" w:rsidP="0029226F">
            <w:pPr>
              <w:jc w:val="center"/>
            </w:pPr>
            <w:r>
              <w:t>0,10 лв.</w:t>
            </w:r>
          </w:p>
          <w:p w:rsidR="002B5687" w:rsidRDefault="002B5687" w:rsidP="0029226F">
            <w:pPr>
              <w:jc w:val="center"/>
            </w:pPr>
            <w:r>
              <w:t>0,07 лв.</w:t>
            </w:r>
          </w:p>
        </w:tc>
        <w:tc>
          <w:tcPr>
            <w:tcW w:w="2126" w:type="dxa"/>
            <w:vAlign w:val="center"/>
          </w:tcPr>
          <w:p w:rsidR="00B11D4B" w:rsidRDefault="002B5687" w:rsidP="00263F6A">
            <w:r>
              <w:t>0,05 евроцента</w:t>
            </w:r>
          </w:p>
          <w:p w:rsidR="002B5687" w:rsidRDefault="002B5687" w:rsidP="00263F6A">
            <w:r>
              <w:t>0,04 евроцента</w:t>
            </w:r>
          </w:p>
        </w:tc>
      </w:tr>
      <w:tr w:rsidR="00B11D4B" w:rsidTr="00CE7180">
        <w:tc>
          <w:tcPr>
            <w:tcW w:w="5246" w:type="dxa"/>
          </w:tcPr>
          <w:p w:rsidR="00B11D4B" w:rsidRDefault="00B11D4B" w:rsidP="00027113"/>
        </w:tc>
        <w:tc>
          <w:tcPr>
            <w:tcW w:w="2693" w:type="dxa"/>
            <w:vAlign w:val="center"/>
          </w:tcPr>
          <w:p w:rsidR="00B11D4B" w:rsidRDefault="00B11D4B" w:rsidP="0029226F">
            <w:pPr>
              <w:jc w:val="center"/>
            </w:pPr>
          </w:p>
        </w:tc>
        <w:tc>
          <w:tcPr>
            <w:tcW w:w="2126" w:type="dxa"/>
            <w:vAlign w:val="center"/>
          </w:tcPr>
          <w:p w:rsidR="00B11D4B" w:rsidRDefault="00B11D4B" w:rsidP="004F767C">
            <w:pPr>
              <w:jc w:val="center"/>
            </w:pPr>
          </w:p>
        </w:tc>
      </w:tr>
    </w:tbl>
    <w:p w:rsidR="00F511D6" w:rsidRPr="00F511D6" w:rsidRDefault="00C8421B" w:rsidP="00302E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i/>
          <w:color w:val="000000"/>
          <w:sz w:val="16"/>
          <w:szCs w:val="21"/>
          <w:lang w:eastAsia="bg-BG"/>
        </w:rPr>
      </w:pPr>
      <w:r w:rsidRPr="00C8421B">
        <w:rPr>
          <w:rFonts w:ascii="Verdana" w:eastAsia="Times New Roman" w:hAnsi="Verdana" w:cs="Times New Roman"/>
          <w:bCs/>
          <w:i/>
          <w:color w:val="000000"/>
          <w:sz w:val="16"/>
          <w:szCs w:val="21"/>
          <w:lang w:eastAsia="bg-BG"/>
        </w:rPr>
        <w:t>Заб. Таблицата е извадка и включва само най-често използваните такси за услуги</w:t>
      </w:r>
      <w:r w:rsidR="00F511D6">
        <w:rPr>
          <w:rFonts w:ascii="Verdana" w:eastAsia="Times New Roman" w:hAnsi="Verdana" w:cs="Times New Roman"/>
          <w:bCs/>
          <w:i/>
          <w:color w:val="000000"/>
          <w:sz w:val="16"/>
          <w:szCs w:val="21"/>
          <w:lang w:eastAsia="bg-BG"/>
        </w:rPr>
        <w:t xml:space="preserve">. </w:t>
      </w:r>
      <w:r w:rsidR="00B94BFE">
        <w:rPr>
          <w:rFonts w:ascii="Verdana" w:eastAsia="Times New Roman" w:hAnsi="Verdana" w:cs="Times New Roman"/>
          <w:bCs/>
          <w:i/>
          <w:color w:val="000000"/>
          <w:sz w:val="16"/>
          <w:szCs w:val="21"/>
          <w:lang w:eastAsia="bg-BG"/>
        </w:rPr>
        <w:t>Посочените такси не се прила</w:t>
      </w:r>
      <w:r w:rsidR="003930D1">
        <w:rPr>
          <w:rFonts w:ascii="Verdana" w:eastAsia="Times New Roman" w:hAnsi="Verdana" w:cs="Times New Roman"/>
          <w:bCs/>
          <w:i/>
          <w:color w:val="000000"/>
          <w:sz w:val="16"/>
          <w:szCs w:val="21"/>
          <w:lang w:eastAsia="bg-BG"/>
        </w:rPr>
        <w:t>гат в касационното производство по реда на Закона за административните</w:t>
      </w:r>
      <w:r w:rsidR="00B94BFE">
        <w:rPr>
          <w:rFonts w:ascii="Verdana" w:eastAsia="Times New Roman" w:hAnsi="Verdana" w:cs="Times New Roman"/>
          <w:bCs/>
          <w:i/>
          <w:color w:val="000000"/>
          <w:sz w:val="16"/>
          <w:szCs w:val="21"/>
          <w:lang w:eastAsia="bg-BG"/>
        </w:rPr>
        <w:t xml:space="preserve"> нарушения и наказания.</w:t>
      </w:r>
      <w:r w:rsidR="003930D1">
        <w:rPr>
          <w:rFonts w:ascii="Verdana" w:eastAsia="Times New Roman" w:hAnsi="Verdana" w:cs="Times New Roman"/>
          <w:bCs/>
          <w:i/>
          <w:color w:val="000000"/>
          <w:sz w:val="16"/>
          <w:szCs w:val="21"/>
          <w:lang w:eastAsia="bg-BG"/>
        </w:rPr>
        <w:t xml:space="preserve"> </w:t>
      </w:r>
    </w:p>
    <w:p w:rsidR="00302E8D" w:rsidRDefault="00302E8D" w:rsidP="00302E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 w:val="20"/>
          <w:szCs w:val="21"/>
          <w:lang w:eastAsia="bg-BG"/>
        </w:rPr>
      </w:pPr>
      <w:r w:rsidRPr="00302E8D">
        <w:rPr>
          <w:rFonts w:ascii="Verdana" w:eastAsia="Times New Roman" w:hAnsi="Verdana" w:cs="Times New Roman"/>
          <w:bCs/>
          <w:color w:val="000000"/>
          <w:sz w:val="20"/>
          <w:szCs w:val="21"/>
          <w:lang w:eastAsia="bg-BG"/>
        </w:rPr>
        <w:t>При</w:t>
      </w:r>
      <w:r>
        <w:rPr>
          <w:rFonts w:ascii="Verdana" w:eastAsia="Times New Roman" w:hAnsi="Verdana" w:cs="Times New Roman"/>
          <w:bCs/>
          <w:color w:val="000000"/>
          <w:sz w:val="20"/>
          <w:szCs w:val="21"/>
          <w:lang w:eastAsia="bg-BG"/>
        </w:rPr>
        <w:t xml:space="preserve"> наличие на определяем материален интерес по делото гражданите, едноличните търговци, организациите, държавните и общинските органи и за други лица, осъществяващи публични функции, и организации, предоставящи обществени услуги дължат пропорционална държавна такса:</w:t>
      </w:r>
    </w:p>
    <w:p w:rsidR="00302E8D" w:rsidRPr="0041593F" w:rsidRDefault="0041593F" w:rsidP="0041593F">
      <w:pPr>
        <w:shd w:val="clear" w:color="auto" w:fill="FFFFFF"/>
        <w:spacing w:before="100" w:beforeAutospacing="1" w:after="100" w:afterAutospacing="1" w:line="360" w:lineRule="auto"/>
        <w:ind w:firstLine="708"/>
        <w:rPr>
          <w:rFonts w:ascii="Verdana" w:eastAsia="Times New Roman" w:hAnsi="Verdana" w:cs="Times New Roman"/>
          <w:bCs/>
          <w:color w:val="000000"/>
          <w:sz w:val="20"/>
          <w:szCs w:val="21"/>
          <w:lang w:eastAsia="bg-BG"/>
        </w:rPr>
      </w:pPr>
      <w:r w:rsidRPr="0041593F">
        <w:rPr>
          <w:rFonts w:ascii="Verdana" w:eastAsia="Times New Roman" w:hAnsi="Verdana" w:cs="Times New Roman"/>
          <w:bCs/>
          <w:color w:val="000000"/>
          <w:sz w:val="20"/>
          <w:szCs w:val="21"/>
          <w:lang w:eastAsia="bg-BG"/>
        </w:rPr>
        <w:t>1.</w:t>
      </w:r>
      <w:r>
        <w:rPr>
          <w:rFonts w:ascii="Verdana" w:eastAsia="Times New Roman" w:hAnsi="Verdana" w:cs="Times New Roman"/>
          <w:bCs/>
          <w:color w:val="000000"/>
          <w:sz w:val="20"/>
          <w:szCs w:val="21"/>
          <w:lang w:eastAsia="bg-BG"/>
        </w:rPr>
        <w:t xml:space="preserve"> </w:t>
      </w:r>
      <w:r w:rsidR="00D50B32" w:rsidRPr="0041593F">
        <w:rPr>
          <w:rFonts w:ascii="Verdana" w:eastAsia="Times New Roman" w:hAnsi="Verdana" w:cs="Times New Roman"/>
          <w:bCs/>
          <w:color w:val="000000"/>
          <w:sz w:val="20"/>
          <w:szCs w:val="21"/>
          <w:lang w:eastAsia="bg-BG"/>
        </w:rPr>
        <w:t>в</w:t>
      </w:r>
      <w:r w:rsidR="00302E8D" w:rsidRPr="0041593F">
        <w:rPr>
          <w:rFonts w:ascii="Verdana" w:eastAsia="Times New Roman" w:hAnsi="Verdana" w:cs="Times New Roman"/>
          <w:bCs/>
          <w:color w:val="000000"/>
          <w:sz w:val="20"/>
          <w:szCs w:val="21"/>
          <w:lang w:eastAsia="bg-BG"/>
        </w:rPr>
        <w:t xml:space="preserve"> размер 0,8 на сто от материалния интерес, но не повече от </w:t>
      </w:r>
      <w:r w:rsidR="00CE013E" w:rsidRPr="0041593F">
        <w:rPr>
          <w:rFonts w:ascii="Verdana" w:eastAsia="Times New Roman" w:hAnsi="Verdana" w:cs="Times New Roman"/>
          <w:b/>
          <w:bCs/>
          <w:color w:val="000000"/>
          <w:sz w:val="20"/>
          <w:szCs w:val="21"/>
          <w:lang w:eastAsia="bg-BG"/>
        </w:rPr>
        <w:t>869,20 е</w:t>
      </w:r>
      <w:r w:rsidR="00FE3D27" w:rsidRPr="0041593F">
        <w:rPr>
          <w:rFonts w:ascii="Verdana" w:eastAsia="Times New Roman" w:hAnsi="Verdana" w:cs="Times New Roman"/>
          <w:b/>
          <w:bCs/>
          <w:color w:val="000000"/>
          <w:sz w:val="20"/>
          <w:szCs w:val="21"/>
          <w:lang w:eastAsia="bg-BG"/>
        </w:rPr>
        <w:t>вро</w:t>
      </w:r>
      <w:r w:rsidR="00CE013E" w:rsidRPr="0041593F">
        <w:rPr>
          <w:rFonts w:ascii="Verdana" w:eastAsia="Times New Roman" w:hAnsi="Verdana" w:cs="Times New Roman"/>
          <w:bCs/>
          <w:color w:val="000000"/>
          <w:sz w:val="20"/>
          <w:szCs w:val="21"/>
          <w:lang w:eastAsia="bg-BG"/>
        </w:rPr>
        <w:t xml:space="preserve"> (било </w:t>
      </w:r>
      <w:r w:rsidR="00302E8D" w:rsidRPr="0041593F">
        <w:rPr>
          <w:rFonts w:ascii="Verdana" w:eastAsia="Times New Roman" w:hAnsi="Verdana" w:cs="Times New Roman"/>
          <w:bCs/>
          <w:color w:val="000000"/>
          <w:sz w:val="20"/>
          <w:szCs w:val="21"/>
          <w:lang w:eastAsia="bg-BG"/>
        </w:rPr>
        <w:t>1 700 лв.</w:t>
      </w:r>
      <w:r w:rsidR="00CE013E" w:rsidRPr="0041593F">
        <w:rPr>
          <w:rFonts w:ascii="Verdana" w:eastAsia="Times New Roman" w:hAnsi="Verdana" w:cs="Times New Roman"/>
          <w:bCs/>
          <w:color w:val="000000"/>
          <w:sz w:val="20"/>
          <w:szCs w:val="21"/>
          <w:lang w:eastAsia="bg-BG"/>
        </w:rPr>
        <w:t>)</w:t>
      </w:r>
    </w:p>
    <w:p w:rsidR="0041593F" w:rsidRPr="0041593F" w:rsidRDefault="0041593F" w:rsidP="0041593F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Verdana" w:eastAsia="Times New Roman" w:hAnsi="Verdana" w:cs="Times New Roman"/>
          <w:b/>
          <w:bCs/>
          <w:color w:val="000000"/>
          <w:sz w:val="20"/>
          <w:szCs w:val="21"/>
          <w:lang w:eastAsia="bg-BG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1"/>
          <w:lang w:eastAsia="bg-BG"/>
        </w:rPr>
        <w:t xml:space="preserve">2. </w:t>
      </w:r>
      <w:r w:rsidR="00D50B32" w:rsidRPr="0041593F">
        <w:rPr>
          <w:rFonts w:ascii="Verdana" w:eastAsia="Times New Roman" w:hAnsi="Verdana" w:cs="Times New Roman"/>
          <w:bCs/>
          <w:color w:val="000000"/>
          <w:sz w:val="20"/>
          <w:szCs w:val="21"/>
          <w:lang w:eastAsia="bg-BG"/>
        </w:rPr>
        <w:t>в</w:t>
      </w:r>
      <w:r w:rsidR="00CE013E" w:rsidRPr="0041593F">
        <w:rPr>
          <w:rFonts w:ascii="Verdana" w:eastAsia="Times New Roman" w:hAnsi="Verdana" w:cs="Times New Roman"/>
          <w:bCs/>
          <w:color w:val="000000"/>
          <w:sz w:val="20"/>
          <w:szCs w:val="21"/>
          <w:lang w:eastAsia="bg-BG"/>
        </w:rPr>
        <w:t xml:space="preserve"> случаите, когато материалния интерес е над </w:t>
      </w:r>
      <w:r w:rsidR="00FE3D27" w:rsidRPr="0041593F">
        <w:rPr>
          <w:rFonts w:ascii="Verdana" w:eastAsia="Times New Roman" w:hAnsi="Verdana" w:cs="Times New Roman"/>
          <w:b/>
          <w:bCs/>
          <w:color w:val="000000"/>
          <w:sz w:val="20"/>
          <w:szCs w:val="21"/>
          <w:lang w:eastAsia="bg-BG"/>
        </w:rPr>
        <w:t>5 112 918,81 евро</w:t>
      </w:r>
      <w:r w:rsidR="00FE3D27" w:rsidRPr="0041593F">
        <w:rPr>
          <w:rFonts w:ascii="Verdana" w:eastAsia="Times New Roman" w:hAnsi="Verdana" w:cs="Times New Roman"/>
          <w:bCs/>
          <w:color w:val="000000"/>
          <w:sz w:val="20"/>
          <w:szCs w:val="21"/>
          <w:lang w:eastAsia="bg-BG"/>
        </w:rPr>
        <w:t xml:space="preserve"> (било </w:t>
      </w:r>
      <w:r w:rsidR="00CE013E" w:rsidRPr="0041593F">
        <w:rPr>
          <w:rFonts w:ascii="Verdana" w:eastAsia="Times New Roman" w:hAnsi="Verdana" w:cs="Times New Roman"/>
          <w:bCs/>
          <w:color w:val="000000"/>
          <w:sz w:val="20"/>
          <w:szCs w:val="21"/>
          <w:lang w:eastAsia="bg-BG"/>
        </w:rPr>
        <w:t>10 000 </w:t>
      </w:r>
      <w:proofErr w:type="spellStart"/>
      <w:r w:rsidR="00CE013E" w:rsidRPr="0041593F">
        <w:rPr>
          <w:rFonts w:ascii="Verdana" w:eastAsia="Times New Roman" w:hAnsi="Verdana" w:cs="Times New Roman"/>
          <w:bCs/>
          <w:color w:val="000000"/>
          <w:sz w:val="20"/>
          <w:szCs w:val="21"/>
          <w:lang w:eastAsia="bg-BG"/>
        </w:rPr>
        <w:t>000</w:t>
      </w:r>
      <w:proofErr w:type="spellEnd"/>
      <w:r w:rsidR="00CE013E" w:rsidRPr="0041593F">
        <w:rPr>
          <w:rFonts w:ascii="Verdana" w:eastAsia="Times New Roman" w:hAnsi="Verdana" w:cs="Times New Roman"/>
          <w:bCs/>
          <w:color w:val="000000"/>
          <w:sz w:val="20"/>
          <w:szCs w:val="21"/>
          <w:lang w:eastAsia="bg-BG"/>
        </w:rPr>
        <w:t xml:space="preserve"> лв.</w:t>
      </w:r>
      <w:r w:rsidR="00FE3D27" w:rsidRPr="0041593F">
        <w:rPr>
          <w:rFonts w:ascii="Verdana" w:eastAsia="Times New Roman" w:hAnsi="Verdana" w:cs="Times New Roman"/>
          <w:bCs/>
          <w:color w:val="000000"/>
          <w:sz w:val="20"/>
          <w:szCs w:val="21"/>
          <w:lang w:eastAsia="bg-BG"/>
        </w:rPr>
        <w:t>)</w:t>
      </w:r>
      <w:r w:rsidR="00C51E23" w:rsidRPr="0041593F">
        <w:rPr>
          <w:rFonts w:ascii="Verdana" w:eastAsia="Times New Roman" w:hAnsi="Verdana" w:cs="Times New Roman"/>
          <w:bCs/>
          <w:color w:val="000000"/>
          <w:sz w:val="20"/>
          <w:szCs w:val="21"/>
          <w:lang w:eastAsia="bg-BG"/>
        </w:rPr>
        <w:t xml:space="preserve"> – в размер на </w:t>
      </w:r>
      <w:r w:rsidR="00C51E23" w:rsidRPr="0041593F">
        <w:rPr>
          <w:rFonts w:ascii="Verdana" w:eastAsia="Times New Roman" w:hAnsi="Verdana" w:cs="Times New Roman"/>
          <w:b/>
          <w:bCs/>
          <w:color w:val="000000"/>
          <w:sz w:val="20"/>
          <w:szCs w:val="21"/>
          <w:lang w:eastAsia="bg-BG"/>
        </w:rPr>
        <w:t>2 300,81 евро</w:t>
      </w:r>
      <w:r w:rsidR="00C51E23" w:rsidRPr="0041593F">
        <w:rPr>
          <w:rFonts w:ascii="Verdana" w:eastAsia="Times New Roman" w:hAnsi="Verdana" w:cs="Times New Roman"/>
          <w:bCs/>
          <w:color w:val="000000"/>
          <w:sz w:val="20"/>
          <w:szCs w:val="21"/>
          <w:lang w:eastAsia="bg-BG"/>
        </w:rPr>
        <w:t xml:space="preserve"> (било 4 500 лв.)</w:t>
      </w:r>
    </w:p>
    <w:sectPr w:rsidR="0041593F" w:rsidRPr="00415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6198D"/>
    <w:multiLevelType w:val="hybridMultilevel"/>
    <w:tmpl w:val="82B85B16"/>
    <w:lvl w:ilvl="0" w:tplc="12B4DA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E7576"/>
    <w:multiLevelType w:val="hybridMultilevel"/>
    <w:tmpl w:val="C0ECB6CA"/>
    <w:lvl w:ilvl="0" w:tplc="0BD2F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C74EC"/>
    <w:multiLevelType w:val="hybridMultilevel"/>
    <w:tmpl w:val="35DC8F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65C82"/>
    <w:multiLevelType w:val="hybridMultilevel"/>
    <w:tmpl w:val="8A821CC0"/>
    <w:lvl w:ilvl="0" w:tplc="59C8B7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24"/>
    <w:rsid w:val="00027113"/>
    <w:rsid w:val="000B2215"/>
    <w:rsid w:val="001B0A14"/>
    <w:rsid w:val="00221324"/>
    <w:rsid w:val="00263F6A"/>
    <w:rsid w:val="0029226F"/>
    <w:rsid w:val="002B5687"/>
    <w:rsid w:val="0030187D"/>
    <w:rsid w:val="00302E8D"/>
    <w:rsid w:val="00316E11"/>
    <w:rsid w:val="003930D1"/>
    <w:rsid w:val="003A0CCF"/>
    <w:rsid w:val="0041593F"/>
    <w:rsid w:val="004341DC"/>
    <w:rsid w:val="004A2554"/>
    <w:rsid w:val="004F767C"/>
    <w:rsid w:val="00510867"/>
    <w:rsid w:val="005B41E0"/>
    <w:rsid w:val="0060522C"/>
    <w:rsid w:val="00673EB1"/>
    <w:rsid w:val="006C01D5"/>
    <w:rsid w:val="00757E8A"/>
    <w:rsid w:val="007B47B4"/>
    <w:rsid w:val="008111C5"/>
    <w:rsid w:val="00890C9C"/>
    <w:rsid w:val="008A24CE"/>
    <w:rsid w:val="008C36D9"/>
    <w:rsid w:val="008C7CCF"/>
    <w:rsid w:val="009252F4"/>
    <w:rsid w:val="00942CE0"/>
    <w:rsid w:val="00A24C63"/>
    <w:rsid w:val="00AC4326"/>
    <w:rsid w:val="00B11D4B"/>
    <w:rsid w:val="00B15270"/>
    <w:rsid w:val="00B94BFE"/>
    <w:rsid w:val="00BD0934"/>
    <w:rsid w:val="00BE3A37"/>
    <w:rsid w:val="00BE5B05"/>
    <w:rsid w:val="00BF71A1"/>
    <w:rsid w:val="00C37936"/>
    <w:rsid w:val="00C51E23"/>
    <w:rsid w:val="00C7562A"/>
    <w:rsid w:val="00C8421B"/>
    <w:rsid w:val="00CC0B1E"/>
    <w:rsid w:val="00CE013E"/>
    <w:rsid w:val="00CE1CA6"/>
    <w:rsid w:val="00CE7180"/>
    <w:rsid w:val="00CF2D4C"/>
    <w:rsid w:val="00D50B32"/>
    <w:rsid w:val="00D852FD"/>
    <w:rsid w:val="00DB4147"/>
    <w:rsid w:val="00DD47DA"/>
    <w:rsid w:val="00E06B74"/>
    <w:rsid w:val="00E145D7"/>
    <w:rsid w:val="00E51604"/>
    <w:rsid w:val="00EE2513"/>
    <w:rsid w:val="00F434D5"/>
    <w:rsid w:val="00F511D6"/>
    <w:rsid w:val="00FB6814"/>
    <w:rsid w:val="00FC1FF1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F76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2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F76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2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MZdravkova</dc:creator>
  <cp:lastModifiedBy>Plamena Slavova Maksimova-Avramova</cp:lastModifiedBy>
  <cp:revision>2</cp:revision>
  <cp:lastPrinted>2026-01-06T12:05:00Z</cp:lastPrinted>
  <dcterms:created xsi:type="dcterms:W3CDTF">2026-01-07T12:57:00Z</dcterms:created>
  <dcterms:modified xsi:type="dcterms:W3CDTF">2026-01-07T12:57:00Z</dcterms:modified>
</cp:coreProperties>
</file>